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590312" w:rsidRPr="00590312" w:rsidRDefault="00590312" w:rsidP="00590312">
      <w:pPr>
        <w:pStyle w:val="NormalWeb"/>
        <w:spacing w:beforeAutospacing="0" w:afterAutospacing="0"/>
        <w:jc w:val="center"/>
        <w:rPr>
          <w:color w:val="000000"/>
          <w:sz w:val="27"/>
          <w:szCs w:val="27"/>
          <w:lang w:val="ru-RU"/>
        </w:rPr>
      </w:pPr>
      <w:r w:rsidRPr="00590312">
        <w:rPr>
          <w:rStyle w:val="notranslate"/>
          <w:rFonts w:ascii="GHEA Grapalat" w:hAnsi="GHEA Grapalat"/>
          <w:color w:val="000000"/>
          <w:sz w:val="27"/>
          <w:szCs w:val="27"/>
          <w:lang w:val="ru-RU"/>
        </w:rPr>
        <w:t>ЗАЯВЛЕНИЕ</w:t>
      </w:r>
    </w:p>
    <w:p w:rsidR="00590312" w:rsidRPr="00590312" w:rsidRDefault="00590312" w:rsidP="00590312">
      <w:pPr>
        <w:pStyle w:val="NormalWeb"/>
        <w:spacing w:before="0" w:beforeAutospacing="0" w:after="200" w:afterAutospacing="0" w:line="311" w:lineRule="atLeast"/>
        <w:jc w:val="center"/>
        <w:rPr>
          <w:color w:val="000000"/>
          <w:sz w:val="27"/>
          <w:szCs w:val="27"/>
          <w:lang w:val="ru-RU"/>
        </w:rPr>
      </w:pPr>
      <w:r w:rsidRPr="00590312">
        <w:rPr>
          <w:rStyle w:val="notranslate"/>
          <w:rFonts w:ascii="GHEA Grapalat" w:hAnsi="GHEA Grapalat"/>
          <w:color w:val="000000"/>
          <w:sz w:val="27"/>
          <w:szCs w:val="27"/>
          <w:lang w:val="ru-RU"/>
        </w:rPr>
        <w:t>Отсутствие</w:t>
      </w:r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27"/>
          <w:szCs w:val="27"/>
          <w:lang w:val="ru-RU"/>
        </w:rPr>
        <w:t>конфликта интересов</w:t>
      </w:r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27"/>
          <w:szCs w:val="27"/>
          <w:lang w:val="ru-RU"/>
        </w:rPr>
        <w:t>предусмотрено</w:t>
      </w:r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27"/>
          <w:szCs w:val="27"/>
          <w:lang w:val="ru-RU"/>
        </w:rPr>
        <w:t>статьей 33.3 Закона РА о закупках.</w:t>
      </w:r>
    </w:p>
    <w:p w:rsidR="00590312" w:rsidRPr="00590312" w:rsidRDefault="00590312" w:rsidP="00590312">
      <w:pPr>
        <w:pStyle w:val="NormalWeb"/>
        <w:spacing w:before="0" w:beforeAutospacing="0" w:after="200" w:afterAutospacing="0" w:line="311" w:lineRule="atLeast"/>
        <w:jc w:val="center"/>
        <w:rPr>
          <w:color w:val="000000"/>
          <w:sz w:val="27"/>
          <w:szCs w:val="27"/>
          <w:lang w:val="ru-RU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:rsidR="00590312" w:rsidRPr="00590312" w:rsidRDefault="00590312" w:rsidP="00590312">
      <w:pPr>
        <w:pStyle w:val="NormalWeb"/>
        <w:spacing w:before="0" w:beforeAutospacing="0" w:after="0" w:afterAutospacing="0" w:line="276" w:lineRule="atLeast"/>
        <w:ind w:right="212" w:firstLine="720"/>
        <w:jc w:val="both"/>
        <w:rPr>
          <w:color w:val="000000"/>
          <w:lang w:val="ru-RU"/>
        </w:rPr>
      </w:pPr>
      <w:r>
        <w:rPr>
          <w:rStyle w:val="notranslate"/>
          <w:rFonts w:ascii="GHEA Grapalat" w:hAnsi="GHEA Grapalat"/>
          <w:b/>
          <w:bCs/>
          <w:color w:val="000000"/>
        </w:rPr>
        <w:t>TKVK</w:t>
      </w:r>
      <w:r w:rsidRPr="00590312">
        <w:rPr>
          <w:rStyle w:val="notranslate"/>
          <w:rFonts w:ascii="GHEA Grapalat" w:hAnsi="GHEA Grapalat"/>
          <w:b/>
          <w:bCs/>
          <w:color w:val="000000"/>
          <w:lang w:val="ru-RU"/>
        </w:rPr>
        <w:t xml:space="preserve"> </w:t>
      </w:r>
      <w:r>
        <w:rPr>
          <w:rStyle w:val="notranslate"/>
          <w:rFonts w:ascii="GHEA Grapalat" w:hAnsi="GHEA Grapalat"/>
          <w:b/>
          <w:bCs/>
          <w:color w:val="000000"/>
        </w:rPr>
        <w:t>GHAPDZB</w:t>
      </w:r>
      <w:r w:rsidRPr="00590312">
        <w:rPr>
          <w:rStyle w:val="notranslate"/>
          <w:rFonts w:ascii="GHEA Grapalat" w:hAnsi="GHEA Grapalat"/>
          <w:b/>
          <w:bCs/>
          <w:color w:val="000000"/>
          <w:lang w:val="ru-RU"/>
        </w:rPr>
        <w:t>-19/2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с паролем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запрос котировки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комитет по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оценке процедур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с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членом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В.</w:t>
      </w:r>
      <w:r>
        <w:rPr>
          <w:color w:val="000000"/>
        </w:rPr>
        <w:t> </w:t>
      </w:r>
      <w:proofErr w:type="spellStart"/>
      <w:r>
        <w:rPr>
          <w:rStyle w:val="notranslate"/>
          <w:rFonts w:ascii="GHEA Grapalat" w:hAnsi="GHEA Grapalat"/>
          <w:color w:val="000000"/>
        </w:rPr>
        <w:t>Eloyan</w:t>
      </w:r>
      <w:proofErr w:type="spellEnd"/>
      <w:r>
        <w:rPr>
          <w:rStyle w:val="notranslate"/>
          <w:color w:val="000000"/>
        </w:rPr>
        <w:t> </w:t>
      </w:r>
      <w:r>
        <w:rPr>
          <w:rStyle w:val="notranslate"/>
          <w:rFonts w:ascii="GHEA Grapalat" w:hAnsi="GHEA Grapalat"/>
          <w:color w:val="000000"/>
        </w:rPr>
        <w:t>S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,</w:t>
      </w:r>
      <w:r>
        <w:rPr>
          <w:rStyle w:val="notranslate"/>
          <w:color w:val="000000"/>
        </w:rPr>
        <w:t> </w:t>
      </w:r>
      <w:r>
        <w:rPr>
          <w:rStyle w:val="notranslate"/>
          <w:rFonts w:ascii="GHEA Grapalat" w:hAnsi="GHEA Grapalat"/>
          <w:color w:val="000000"/>
        </w:rPr>
        <w:t>N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;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С.</w:t>
      </w:r>
      <w:r>
        <w:rPr>
          <w:rStyle w:val="notranslate"/>
          <w:color w:val="000000"/>
        </w:rPr>
        <w:t> </w:t>
      </w:r>
      <w:proofErr w:type="spellStart"/>
      <w:r w:rsidRPr="00590312">
        <w:rPr>
          <w:rStyle w:val="notranslate"/>
          <w:rFonts w:ascii="GHEA Grapalat" w:hAnsi="GHEA Grapalat"/>
          <w:color w:val="000000"/>
          <w:lang w:val="ru-RU"/>
        </w:rPr>
        <w:t>Авакян</w:t>
      </w:r>
      <w:proofErr w:type="spellEnd"/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и</w:t>
      </w:r>
      <w:r>
        <w:rPr>
          <w:rStyle w:val="notranslate"/>
          <w:color w:val="000000"/>
        </w:rPr>
        <w:t> </w:t>
      </w:r>
      <w:proofErr w:type="spellStart"/>
      <w:r w:rsidRPr="00590312">
        <w:rPr>
          <w:rStyle w:val="notranslate"/>
          <w:rFonts w:ascii="GHEA Grapalat" w:hAnsi="GHEA Grapalat"/>
          <w:color w:val="000000"/>
          <w:lang w:val="ru-RU"/>
        </w:rPr>
        <w:t>секретарькомиссии</w:t>
      </w:r>
      <w:proofErr w:type="spellEnd"/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В.</w:t>
      </w:r>
      <w:r>
        <w:rPr>
          <w:color w:val="000000"/>
        </w:rPr>
        <w:t> </w:t>
      </w:r>
      <w:proofErr w:type="spellStart"/>
      <w:r w:rsidRPr="00590312">
        <w:rPr>
          <w:rStyle w:val="notranslate"/>
          <w:rFonts w:ascii="GHEA Grapalat" w:hAnsi="GHEA Grapalat"/>
          <w:color w:val="000000"/>
          <w:lang w:val="ru-RU"/>
        </w:rPr>
        <w:t>Сукиасяна</w:t>
      </w:r>
      <w:proofErr w:type="spellEnd"/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ул.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состояния</w:t>
      </w:r>
      <w:r>
        <w:rPr>
          <w:color w:val="000000"/>
        </w:rPr>
        <w:t> </w:t>
      </w:r>
      <w:proofErr w:type="spellStart"/>
      <w:r w:rsidRPr="00590312">
        <w:rPr>
          <w:rStyle w:val="notranslate"/>
          <w:rFonts w:ascii="GHEA Grapalat" w:hAnsi="GHEA Grapalat"/>
          <w:color w:val="000000"/>
          <w:lang w:val="ru-RU"/>
        </w:rPr>
        <w:t>что"Закупки</w:t>
      </w:r>
      <w:proofErr w:type="spellEnd"/>
      <w:r w:rsidRPr="00590312">
        <w:rPr>
          <w:rStyle w:val="notranslate"/>
          <w:rFonts w:ascii="GHEA Grapalat" w:hAnsi="GHEA Grapalat"/>
          <w:color w:val="000000"/>
          <w:lang w:val="ru-RU"/>
        </w:rPr>
        <w:t>"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РА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Статья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33, часть 6 Закона</w:t>
      </w:r>
      <w:r>
        <w:rPr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набор</w:t>
      </w:r>
      <w:r>
        <w:rPr>
          <w:rStyle w:val="notranslate"/>
          <w:rFonts w:ascii="Calibri" w:hAnsi="Calibri" w:cs="Calibri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 w:cs="GHEA Grapalat"/>
          <w:color w:val="000000"/>
          <w:shd w:val="clear" w:color="auto" w:fill="E6ECF9"/>
          <w:lang w:val="ru-RU"/>
        </w:rPr>
        <w:t>мой</w:t>
      </w:r>
      <w:r>
        <w:rPr>
          <w:rStyle w:val="notranslate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установленный или акций (долей) общества или</w:t>
      </w:r>
      <w:r>
        <w:rPr>
          <w:rStyle w:val="notranslate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моих</w:t>
      </w:r>
      <w:r>
        <w:rPr>
          <w:rStyle w:val="notranslate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близких родственников или родственников по браку человека (родителя, супруга, ребенка, брата и родителей супруга, ребенок, брат или сестра) или установлены или акции таким лицом (акционер)</w:t>
      </w:r>
      <w:r>
        <w:rPr>
          <w:rStyle w:val="notranslate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не является участником</w:t>
      </w:r>
      <w:r>
        <w:rPr>
          <w:rStyle w:val="notranslate"/>
          <w:color w:val="000000"/>
          <w:shd w:val="clear" w:color="auto" w:fill="E6ECF9"/>
        </w:rPr>
        <w:t> </w:t>
      </w:r>
      <w:r w:rsidRPr="00590312">
        <w:rPr>
          <w:rStyle w:val="notranslate"/>
          <w:rFonts w:ascii="GHEA Grapalat" w:hAnsi="GHEA Grapalat"/>
          <w:color w:val="000000"/>
          <w:shd w:val="clear" w:color="auto" w:fill="E6ECF9"/>
          <w:lang w:val="ru-RU"/>
        </w:rPr>
        <w:t>этой процедуры</w:t>
      </w:r>
      <w:r>
        <w:rPr>
          <w:color w:val="000000"/>
        </w:rPr>
        <w:t> </w:t>
      </w:r>
      <w:proofErr w:type="gramStart"/>
      <w:r w:rsidRPr="00590312">
        <w:rPr>
          <w:rStyle w:val="notranslate"/>
          <w:rFonts w:ascii="GHEA Grapalat" w:hAnsi="GHEA Grapalat"/>
          <w:color w:val="000000"/>
          <w:lang w:val="ru-RU"/>
        </w:rPr>
        <w:t>участник</w:t>
      </w:r>
      <w:r>
        <w:rPr>
          <w:rStyle w:val="notranslate"/>
          <w:color w:val="000000"/>
        </w:rPr>
        <w:t>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:</w:t>
      </w:r>
      <w:proofErr w:type="gramEnd"/>
    </w:p>
    <w:p w:rsidR="00590312" w:rsidRPr="00590312" w:rsidRDefault="00590312" w:rsidP="00590312">
      <w:pPr>
        <w:pStyle w:val="NormalWeb"/>
        <w:spacing w:before="0" w:beforeAutospacing="0" w:after="0" w:afterAutospacing="0"/>
        <w:rPr>
          <w:color w:val="000000"/>
          <w:sz w:val="27"/>
          <w:szCs w:val="27"/>
          <w:lang w:val="ru-RU"/>
        </w:rPr>
      </w:pPr>
      <w:r>
        <w:rPr>
          <w:rFonts w:ascii="Calibri" w:hAnsi="Calibri" w:cs="Calibri"/>
          <w:color w:val="000000"/>
        </w:rPr>
        <w:t> 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rPr>
          <w:color w:val="000000"/>
          <w:sz w:val="27"/>
          <w:szCs w:val="27"/>
          <w:lang w:val="ru-RU"/>
        </w:rPr>
      </w:pPr>
      <w:r>
        <w:rPr>
          <w:rFonts w:ascii="Calibri" w:hAnsi="Calibri" w:cs="Calibri"/>
          <w:color w:val="000000"/>
        </w:rPr>
        <w:t> 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ind w:left="4320"/>
        <w:jc w:val="both"/>
        <w:rPr>
          <w:color w:val="000000"/>
          <w:sz w:val="27"/>
          <w:szCs w:val="27"/>
          <w:lang w:val="ru-RU"/>
        </w:rPr>
      </w:pPr>
      <w:r>
        <w:rPr>
          <w:rFonts w:ascii="Calibri" w:hAnsi="Calibri" w:cs="Calibri"/>
          <w:color w:val="000000"/>
        </w:rPr>
        <w:t> </w:t>
      </w:r>
    </w:p>
    <w:p w:rsidR="00590312" w:rsidRPr="00590312" w:rsidRDefault="00590312" w:rsidP="00590312">
      <w:pPr>
        <w:pStyle w:val="NormalWeb"/>
        <w:spacing w:before="0" w:beforeAutospacing="0" w:after="200" w:afterAutospacing="0" w:line="276" w:lineRule="atLeast"/>
        <w:ind w:left="720"/>
        <w:jc w:val="both"/>
        <w:rPr>
          <w:color w:val="000000"/>
          <w:lang w:val="ru-RU"/>
        </w:rPr>
      </w:pPr>
      <w:r w:rsidRPr="00590312">
        <w:rPr>
          <w:rStyle w:val="notranslate"/>
          <w:rFonts w:ascii="GHEA Grapalat" w:hAnsi="GHEA Grapalat"/>
          <w:color w:val="000000"/>
          <w:lang w:val="ru-RU"/>
        </w:rPr>
        <w:t>Члены комиссии:</w:t>
      </w:r>
      <w:r>
        <w:rPr>
          <w:color w:val="000000"/>
        </w:rPr>
        <w:t> 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  <w:lang w:val="ru-RU"/>
        </w:rPr>
      </w:pPr>
      <w:r>
        <w:rPr>
          <w:rStyle w:val="notranslate"/>
          <w:rFonts w:ascii="GHEA Grapalat" w:hAnsi="GHEA Grapalat"/>
          <w:color w:val="000000"/>
        </w:rPr>
        <w:t>В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.</w:t>
      </w:r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Элоян</w:t>
      </w:r>
      <w:bookmarkStart w:id="0" w:name="_GoBack"/>
      <w:bookmarkEnd w:id="0"/>
      <w:proofErr w:type="spellEnd"/>
      <w:r>
        <w:rPr>
          <w:color w:val="000000"/>
          <w:sz w:val="27"/>
          <w:szCs w:val="27"/>
        </w:rPr>
        <w:t> </w:t>
      </w:r>
      <w:r>
        <w:rPr>
          <w:rFonts w:ascii="Calibri" w:hAnsi="Calibri" w:cs="Calibri"/>
          <w:color w:val="000000"/>
          <w:shd w:val="clear" w:color="auto" w:fill="FFFFFF"/>
        </w:rPr>
        <w:t>              </w:t>
      </w:r>
      <w:r>
        <w:rPr>
          <w:rFonts w:ascii="Calibri" w:hAnsi="Calibri" w:cs="Calibri"/>
          <w:color w:val="000000"/>
        </w:rPr>
        <w:t>                   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______________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ind w:left="4320"/>
        <w:jc w:val="both"/>
        <w:rPr>
          <w:color w:val="000000"/>
          <w:sz w:val="27"/>
          <w:szCs w:val="27"/>
          <w:lang w:val="ru-RU"/>
        </w:rPr>
      </w:pPr>
      <w:proofErr w:type="gramStart"/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(</w:t>
      </w:r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)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  <w:lang w:val="ru-RU"/>
        </w:rPr>
      </w:pPr>
      <w:r w:rsidRPr="00590312">
        <w:rPr>
          <w:rStyle w:val="notranslate"/>
          <w:rFonts w:ascii="GHEA Grapalat" w:hAnsi="GHEA Grapalat"/>
          <w:color w:val="000000"/>
          <w:lang w:val="ru-RU"/>
        </w:rPr>
        <w:t>Н.</w:t>
      </w:r>
      <w:r>
        <w:rPr>
          <w:color w:val="000000"/>
          <w:sz w:val="27"/>
          <w:szCs w:val="27"/>
        </w:rPr>
        <w:t> </w:t>
      </w:r>
      <w:proofErr w:type="spellStart"/>
      <w:r w:rsidRPr="00590312">
        <w:rPr>
          <w:rStyle w:val="notranslate"/>
          <w:rFonts w:ascii="GHEA Grapalat" w:hAnsi="GHEA Grapalat"/>
          <w:color w:val="000000"/>
          <w:lang w:val="ru-RU"/>
        </w:rPr>
        <w:t>Авакян</w:t>
      </w:r>
      <w:proofErr w:type="spellEnd"/>
      <w:r>
        <w:rPr>
          <w:color w:val="000000"/>
          <w:sz w:val="27"/>
          <w:szCs w:val="27"/>
        </w:rPr>
        <w:t> </w:t>
      </w:r>
      <w:r>
        <w:rPr>
          <w:rFonts w:ascii="Calibri" w:hAnsi="Calibri" w:cs="Calibri"/>
          <w:color w:val="000000"/>
        </w:rPr>
        <w:t>                                  </w:t>
      </w:r>
      <w:r w:rsidRPr="00590312">
        <w:rPr>
          <w:rStyle w:val="notranslate"/>
          <w:rFonts w:ascii="GHEA Grapalat" w:hAnsi="GHEA Grapalat"/>
          <w:color w:val="000000"/>
          <w:lang w:val="ru-RU"/>
        </w:rPr>
        <w:t>______________</w:t>
      </w:r>
    </w:p>
    <w:p w:rsidR="00590312" w:rsidRPr="00590312" w:rsidRDefault="00590312" w:rsidP="00590312">
      <w:pPr>
        <w:pStyle w:val="NormalWeb"/>
        <w:spacing w:before="0" w:beforeAutospacing="0" w:after="0" w:afterAutospacing="0"/>
        <w:ind w:left="3600" w:firstLine="720"/>
        <w:jc w:val="both"/>
        <w:rPr>
          <w:color w:val="000000"/>
          <w:sz w:val="27"/>
          <w:szCs w:val="27"/>
          <w:lang w:val="ru-RU"/>
        </w:rPr>
      </w:pPr>
      <w:proofErr w:type="gramStart"/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(</w:t>
      </w:r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>
        <w:rPr>
          <w:rStyle w:val="notranslate"/>
          <w:color w:val="000000"/>
          <w:sz w:val="27"/>
          <w:szCs w:val="27"/>
        </w:rPr>
        <w:t> </w:t>
      </w:r>
      <w:r w:rsidRPr="00590312">
        <w:rPr>
          <w:rStyle w:val="notranslate"/>
          <w:rFonts w:ascii="GHEA Grapalat" w:hAnsi="GHEA Grapalat"/>
          <w:color w:val="000000"/>
          <w:sz w:val="15"/>
          <w:szCs w:val="15"/>
          <w:vertAlign w:val="superscript"/>
          <w:lang w:val="ru-RU"/>
        </w:rPr>
        <w:t>)</w:t>
      </w:r>
    </w:p>
    <w:p w:rsidR="00590312" w:rsidRPr="00590312" w:rsidRDefault="00590312" w:rsidP="00590312">
      <w:pPr>
        <w:pStyle w:val="NormalWeb"/>
        <w:spacing w:before="0" w:beforeAutospacing="0" w:after="200" w:afterAutospacing="0" w:line="276" w:lineRule="atLeast"/>
        <w:ind w:left="720"/>
        <w:jc w:val="both"/>
        <w:rPr>
          <w:color w:val="000000"/>
          <w:lang w:val="ru-RU"/>
        </w:rPr>
      </w:pPr>
      <w:r w:rsidRPr="00590312">
        <w:rPr>
          <w:rStyle w:val="notranslate"/>
          <w:rFonts w:ascii="GHEA Grapalat" w:hAnsi="GHEA Grapalat"/>
          <w:color w:val="000000"/>
          <w:lang w:val="ru-RU"/>
        </w:rPr>
        <w:t>Секретарь комиссии,</w:t>
      </w:r>
      <w:r>
        <w:rPr>
          <w:color w:val="000000"/>
        </w:rPr>
        <w:t> </w:t>
      </w:r>
      <w:r>
        <w:rPr>
          <w:rFonts w:ascii="Calibri" w:hAnsi="Calibri" w:cs="Calibri"/>
          <w:color w:val="000000"/>
        </w:rPr>
        <w:t>             </w:t>
      </w:r>
    </w:p>
    <w:p w:rsidR="00590312" w:rsidRDefault="00590312" w:rsidP="00590312">
      <w:pPr>
        <w:pStyle w:val="NormalWeb"/>
        <w:spacing w:before="0" w:beforeAutospacing="0" w:after="0" w:afterAutospacing="0" w:line="276" w:lineRule="atLeast"/>
        <w:ind w:left="720"/>
        <w:jc w:val="both"/>
        <w:rPr>
          <w:color w:val="000000"/>
        </w:rPr>
      </w:pPr>
      <w:r>
        <w:rPr>
          <w:rStyle w:val="notranslate"/>
          <w:rFonts w:ascii="GHEA Grapalat" w:hAnsi="GHEA Grapalat"/>
          <w:color w:val="000000"/>
        </w:rPr>
        <w:t>В</w:t>
      </w:r>
      <w:r>
        <w:rPr>
          <w:rStyle w:val="notranslate"/>
          <w:rFonts w:ascii="GHEA Grapalat" w:hAnsi="GHEA Grapalat"/>
          <w:color w:val="000000"/>
        </w:rPr>
        <w:t>.</w:t>
      </w:r>
      <w:r>
        <w:rPr>
          <w:color w:val="000000"/>
        </w:rPr>
        <w:t> </w:t>
      </w:r>
      <w:proofErr w:type="spellStart"/>
      <w:r>
        <w:rPr>
          <w:rStyle w:val="notranslate"/>
          <w:rFonts w:ascii="GHEA Grapalat" w:hAnsi="GHEA Grapalat"/>
          <w:color w:val="000000"/>
        </w:rPr>
        <w:t>Сукиасян</w:t>
      </w:r>
      <w:proofErr w:type="spellEnd"/>
      <w:r>
        <w:rPr>
          <w:color w:val="000000"/>
        </w:rPr>
        <w:t> </w:t>
      </w:r>
      <w:r>
        <w:rPr>
          <w:rFonts w:ascii="Calibri" w:hAnsi="Calibri" w:cs="Calibri"/>
          <w:color w:val="000000"/>
        </w:rPr>
        <w:t>                           </w:t>
      </w:r>
      <w:r>
        <w:rPr>
          <w:rStyle w:val="notranslate"/>
          <w:rFonts w:ascii="GHEA Grapalat" w:hAnsi="GHEA Grapalat"/>
          <w:color w:val="000000"/>
        </w:rPr>
        <w:t>______________</w:t>
      </w:r>
    </w:p>
    <w:p w:rsidR="00590312" w:rsidRDefault="00590312" w:rsidP="00590312">
      <w:pPr>
        <w:pStyle w:val="NormalWeb"/>
        <w:spacing w:before="0" w:beforeAutospacing="0" w:after="200" w:afterAutospacing="0" w:line="253" w:lineRule="atLeast"/>
        <w:ind w:firstLine="567"/>
        <w:jc w:val="both"/>
        <w:rPr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</w:t>
      </w:r>
      <w:proofErr w:type="gramStart"/>
      <w:r>
        <w:rPr>
          <w:rStyle w:val="notranslate"/>
          <w:rFonts w:ascii="GHEA Grapalat" w:hAnsi="GHEA Grapalat"/>
          <w:color w:val="000000"/>
          <w:sz w:val="15"/>
          <w:szCs w:val="15"/>
          <w:vertAlign w:val="superscript"/>
        </w:rPr>
        <w:t>(</w:t>
      </w:r>
      <w:r>
        <w:rPr>
          <w:rStyle w:val="notranslate"/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15"/>
          <w:szCs w:val="15"/>
          <w:vertAlign w:val="superscript"/>
        </w:rPr>
        <w:t>подпись</w:t>
      </w:r>
      <w:proofErr w:type="gramEnd"/>
      <w:r>
        <w:rPr>
          <w:rStyle w:val="notranslate"/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15"/>
          <w:szCs w:val="15"/>
          <w:vertAlign w:val="superscript"/>
        </w:rPr>
        <w:t>)</w:t>
      </w:r>
      <w:r>
        <w:rPr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:rsidR="00590312" w:rsidRDefault="00590312" w:rsidP="00590312">
      <w:pPr>
        <w:pStyle w:val="NormalWeb"/>
        <w:spacing w:before="0" w:beforeAutospacing="0" w:after="0" w:afterAutospacing="0" w:line="253" w:lineRule="atLeast"/>
        <w:ind w:firstLine="720"/>
        <w:rPr>
          <w:color w:val="000000"/>
          <w:sz w:val="22"/>
          <w:szCs w:val="22"/>
        </w:rPr>
      </w:pPr>
      <w:r>
        <w:rPr>
          <w:rStyle w:val="notranslate"/>
          <w:rFonts w:ascii="GHEA Grapalat" w:hAnsi="GHEA Grapalat"/>
          <w:color w:val="000000"/>
          <w:sz w:val="22"/>
          <w:szCs w:val="22"/>
        </w:rPr>
        <w:t>17.</w:t>
      </w:r>
      <w:r>
        <w:rPr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22"/>
          <w:szCs w:val="22"/>
        </w:rPr>
        <w:t>0</w:t>
      </w:r>
      <w:r>
        <w:rPr>
          <w:rStyle w:val="notranslate"/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22"/>
          <w:szCs w:val="22"/>
        </w:rPr>
        <w:t>5</w:t>
      </w:r>
      <w:r>
        <w:rPr>
          <w:rStyle w:val="notranslate"/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22"/>
          <w:szCs w:val="22"/>
        </w:rPr>
        <w:t>.</w:t>
      </w:r>
      <w:proofErr w:type="gramStart"/>
      <w:r>
        <w:rPr>
          <w:rStyle w:val="notranslate"/>
          <w:rFonts w:ascii="GHEA Grapalat" w:hAnsi="GHEA Grapalat"/>
          <w:color w:val="000000"/>
          <w:sz w:val="22"/>
          <w:szCs w:val="22"/>
        </w:rPr>
        <w:t>2019</w:t>
      </w:r>
      <w:r>
        <w:rPr>
          <w:rStyle w:val="notranslate"/>
          <w:color w:val="000000"/>
          <w:sz w:val="22"/>
          <w:szCs w:val="22"/>
        </w:rPr>
        <w:t> </w:t>
      </w:r>
      <w:r>
        <w:rPr>
          <w:rStyle w:val="notranslate"/>
          <w:rFonts w:ascii="GHEA Grapalat" w:hAnsi="GHEA Grapalat"/>
          <w:color w:val="000000"/>
          <w:sz w:val="22"/>
          <w:szCs w:val="22"/>
        </w:rPr>
        <w:t>.</w:t>
      </w:r>
      <w:proofErr w:type="gramEnd"/>
    </w:p>
    <w:p w:rsidR="00590312" w:rsidRDefault="00590312" w:rsidP="00590312">
      <w:pPr>
        <w:pStyle w:val="NormalWeb"/>
        <w:spacing w:before="0" w:beforeAutospacing="0" w:after="200" w:afterAutospacing="0" w:line="253" w:lineRule="atLeast"/>
        <w:rPr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:rsidR="009164DD" w:rsidRPr="002D775F" w:rsidRDefault="009164DD" w:rsidP="00590312">
      <w:pPr>
        <w:pStyle w:val="NormalWeb"/>
        <w:jc w:val="center"/>
        <w:rPr>
          <w:rFonts w:ascii="GHEA Grapalat" w:eastAsia="Calibri" w:hAnsi="GHEA Grapalat" w:cs="Sylfaen"/>
          <w:lang w:val="hy-AM"/>
        </w:rPr>
      </w:pPr>
    </w:p>
    <w:sectPr w:rsidR="009164DD" w:rsidRPr="002D775F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116B"/>
    <w:rsid w:val="00152E0D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1573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0312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notranslate">
    <w:name w:val="notranslate"/>
    <w:basedOn w:val="DefaultParagraphFont"/>
    <w:rsid w:val="00590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8B03D-A1A8-40CF-9C62-2262FAD9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RePack by Diakov</cp:lastModifiedBy>
  <cp:revision>84</cp:revision>
  <cp:lastPrinted>2017-06-27T11:58:00Z</cp:lastPrinted>
  <dcterms:created xsi:type="dcterms:W3CDTF">2016-02-17T10:31:00Z</dcterms:created>
  <dcterms:modified xsi:type="dcterms:W3CDTF">2019-05-20T08:59:00Z</dcterms:modified>
</cp:coreProperties>
</file>